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0BA" w:rsidRPr="007A7868" w:rsidRDefault="00DB70BA" w:rsidP="00DB70BA">
      <w:pPr>
        <w:pStyle w:val="a7"/>
        <w:jc w:val="center"/>
      </w:pPr>
      <w:r w:rsidRPr="007A7868">
        <w:t>Перечень рекомендуемых мероприятий по улучшению условий труда</w:t>
      </w:r>
    </w:p>
    <w:p w:rsidR="00B3448B" w:rsidRPr="007A7868" w:rsidRDefault="00B3448B" w:rsidP="00B3448B"/>
    <w:p w:rsidR="00B3448B" w:rsidRPr="007A7868" w:rsidRDefault="00B3448B" w:rsidP="00047534">
      <w:pPr>
        <w:jc w:val="center"/>
      </w:pPr>
      <w:r w:rsidRPr="007A7868">
        <w:t xml:space="preserve">Наименование </w:t>
      </w:r>
      <w:proofErr w:type="gramStart"/>
      <w:r w:rsidRPr="007A7868">
        <w:t>организации:</w:t>
      </w:r>
      <w:r w:rsidRPr="007A7868">
        <w:rPr>
          <w:rStyle w:val="a9"/>
        </w:rPr>
        <w:t xml:space="preserve"> </w:t>
      </w:r>
      <w:r w:rsidRPr="007A7868">
        <w:rPr>
          <w:rStyle w:val="a9"/>
        </w:rPr>
        <w:fldChar w:fldCharType="begin"/>
      </w:r>
      <w:r w:rsidRPr="007A7868">
        <w:rPr>
          <w:rStyle w:val="a9"/>
        </w:rPr>
        <w:instrText xml:space="preserve"> DOCVARIABLE </w:instrText>
      </w:r>
      <w:r w:rsidR="00483A6A" w:rsidRPr="007A7868">
        <w:rPr>
          <w:rStyle w:val="a9"/>
        </w:rPr>
        <w:instrText>ceh_info</w:instrText>
      </w:r>
      <w:r w:rsidRPr="007A7868">
        <w:rPr>
          <w:rStyle w:val="a9"/>
        </w:rPr>
        <w:instrText xml:space="preserve"> \* MERGEFORMAT </w:instrText>
      </w:r>
      <w:r w:rsidR="00BD0A92" w:rsidRPr="007A7868">
        <w:rPr>
          <w:rStyle w:val="a9"/>
        </w:rPr>
        <w:fldChar w:fldCharType="separate"/>
      </w:r>
      <w:r w:rsidR="00F75BDE" w:rsidRPr="00F75BDE">
        <w:rPr>
          <w:rStyle w:val="a9"/>
        </w:rPr>
        <w:t xml:space="preserve"> АКЦИОНЕРНОЕ</w:t>
      </w:r>
      <w:proofErr w:type="gramEnd"/>
      <w:r w:rsidR="00F75BDE" w:rsidRPr="00F75BDE">
        <w:rPr>
          <w:rStyle w:val="a9"/>
        </w:rPr>
        <w:t xml:space="preserve"> ОБЩЕСТВО "ВОДТРАНСПРИБОР" (АО "ВОДТРАНСПРИБОР") </w:t>
      </w:r>
      <w:r w:rsidRPr="007A7868">
        <w:rPr>
          <w:rStyle w:val="a9"/>
        </w:rPr>
        <w:fldChar w:fldCharType="end"/>
      </w:r>
    </w:p>
    <w:p w:rsidR="00DB70BA" w:rsidRPr="007A7868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7A7868" w:rsidTr="008B4051">
        <w:trPr>
          <w:jc w:val="center"/>
        </w:trPr>
        <w:tc>
          <w:tcPr>
            <w:tcW w:w="3049" w:type="dxa"/>
            <w:vAlign w:val="center"/>
          </w:tcPr>
          <w:p w:rsidR="00DB70BA" w:rsidRPr="007A7868" w:rsidRDefault="00DB70BA" w:rsidP="00DB70BA">
            <w:pPr>
              <w:pStyle w:val="aa"/>
            </w:pPr>
            <w:bookmarkStart w:id="0" w:name="main_table"/>
            <w:bookmarkEnd w:id="0"/>
            <w:r w:rsidRPr="007A7868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7A7868" w:rsidRDefault="00DB70BA" w:rsidP="00DB70BA">
            <w:pPr>
              <w:pStyle w:val="aa"/>
            </w:pPr>
            <w:r w:rsidRPr="007A7868">
              <w:t>Наименование меропри</w:t>
            </w:r>
            <w:r w:rsidRPr="007A7868">
              <w:t>я</w:t>
            </w:r>
            <w:r w:rsidRPr="007A7868">
              <w:t>тия</w:t>
            </w:r>
          </w:p>
        </w:tc>
        <w:tc>
          <w:tcPr>
            <w:tcW w:w="2835" w:type="dxa"/>
            <w:vAlign w:val="center"/>
          </w:tcPr>
          <w:p w:rsidR="00DB70BA" w:rsidRPr="007A7868" w:rsidRDefault="00DB70BA" w:rsidP="00DB70BA">
            <w:pPr>
              <w:pStyle w:val="aa"/>
            </w:pPr>
            <w:r w:rsidRPr="007A7868">
              <w:t>Цель мер</w:t>
            </w:r>
            <w:r w:rsidRPr="007A7868">
              <w:t>о</w:t>
            </w:r>
            <w:r w:rsidRPr="007A7868">
              <w:t>приятия</w:t>
            </w:r>
          </w:p>
        </w:tc>
        <w:tc>
          <w:tcPr>
            <w:tcW w:w="1384" w:type="dxa"/>
            <w:vAlign w:val="center"/>
          </w:tcPr>
          <w:p w:rsidR="00DB70BA" w:rsidRPr="007A7868" w:rsidRDefault="008B4051" w:rsidP="00DB70BA">
            <w:pPr>
              <w:pStyle w:val="aa"/>
            </w:pPr>
            <w:r w:rsidRPr="007A7868">
              <w:t>Срок</w:t>
            </w:r>
            <w:r w:rsidRPr="007A7868">
              <w:br/>
            </w:r>
            <w:r w:rsidR="00DB70BA" w:rsidRPr="007A7868">
              <w:t>выпо</w:t>
            </w:r>
            <w:r w:rsidR="00DB70BA" w:rsidRPr="007A7868">
              <w:t>л</w:t>
            </w:r>
            <w:r w:rsidR="00DB70BA" w:rsidRPr="007A7868">
              <w:t>нения</w:t>
            </w:r>
          </w:p>
        </w:tc>
        <w:tc>
          <w:tcPr>
            <w:tcW w:w="3294" w:type="dxa"/>
            <w:vAlign w:val="center"/>
          </w:tcPr>
          <w:p w:rsidR="00DB70BA" w:rsidRPr="007A7868" w:rsidRDefault="00DB70BA" w:rsidP="00DB70BA">
            <w:pPr>
              <w:pStyle w:val="aa"/>
            </w:pPr>
            <w:r w:rsidRPr="007A7868">
              <w:t>Структурные подразделения, пр</w:t>
            </w:r>
            <w:r w:rsidRPr="007A7868">
              <w:t>и</w:t>
            </w:r>
            <w:r w:rsidRPr="007A7868">
              <w:t>влека</w:t>
            </w:r>
            <w:r w:rsidRPr="007A7868">
              <w:t>е</w:t>
            </w:r>
            <w:r w:rsidRPr="007A7868">
              <w:t>мые для выполнения</w:t>
            </w:r>
          </w:p>
        </w:tc>
        <w:tc>
          <w:tcPr>
            <w:tcW w:w="1315" w:type="dxa"/>
            <w:vAlign w:val="center"/>
          </w:tcPr>
          <w:p w:rsidR="00DB70BA" w:rsidRPr="007A7868" w:rsidRDefault="00DB70BA" w:rsidP="00DB70BA">
            <w:pPr>
              <w:pStyle w:val="aa"/>
            </w:pPr>
            <w:r w:rsidRPr="007A7868">
              <w:t>Отметка о в</w:t>
            </w:r>
            <w:r w:rsidRPr="007A7868">
              <w:t>ы</w:t>
            </w:r>
            <w:r w:rsidRPr="007A7868">
              <w:t>полнении</w:t>
            </w:r>
          </w:p>
        </w:tc>
      </w:tr>
      <w:tr w:rsidR="00DB70BA" w:rsidRPr="007A7868" w:rsidTr="008B4051">
        <w:trPr>
          <w:jc w:val="center"/>
        </w:trPr>
        <w:tc>
          <w:tcPr>
            <w:tcW w:w="3049" w:type="dxa"/>
            <w:vAlign w:val="center"/>
          </w:tcPr>
          <w:p w:rsidR="00DB70BA" w:rsidRPr="007A7868" w:rsidRDefault="00DB70BA" w:rsidP="00DB70BA">
            <w:pPr>
              <w:pStyle w:val="aa"/>
            </w:pPr>
            <w:r w:rsidRPr="007A7868">
              <w:t>1</w:t>
            </w:r>
          </w:p>
        </w:tc>
        <w:tc>
          <w:tcPr>
            <w:tcW w:w="3686" w:type="dxa"/>
            <w:vAlign w:val="center"/>
          </w:tcPr>
          <w:p w:rsidR="00DB70BA" w:rsidRPr="007A7868" w:rsidRDefault="00DB70BA" w:rsidP="00DB70BA">
            <w:pPr>
              <w:pStyle w:val="aa"/>
            </w:pPr>
            <w:r w:rsidRPr="007A7868">
              <w:t>2</w:t>
            </w:r>
          </w:p>
        </w:tc>
        <w:tc>
          <w:tcPr>
            <w:tcW w:w="2835" w:type="dxa"/>
            <w:vAlign w:val="center"/>
          </w:tcPr>
          <w:p w:rsidR="00DB70BA" w:rsidRPr="007A7868" w:rsidRDefault="00DB70BA" w:rsidP="00DB70BA">
            <w:pPr>
              <w:pStyle w:val="aa"/>
            </w:pPr>
            <w:r w:rsidRPr="007A7868">
              <w:t>3</w:t>
            </w:r>
          </w:p>
        </w:tc>
        <w:tc>
          <w:tcPr>
            <w:tcW w:w="1384" w:type="dxa"/>
            <w:vAlign w:val="center"/>
          </w:tcPr>
          <w:p w:rsidR="00DB70BA" w:rsidRPr="007A7868" w:rsidRDefault="00DB70BA" w:rsidP="00DB70BA">
            <w:pPr>
              <w:pStyle w:val="aa"/>
            </w:pPr>
            <w:r w:rsidRPr="007A7868">
              <w:t>4</w:t>
            </w:r>
          </w:p>
        </w:tc>
        <w:tc>
          <w:tcPr>
            <w:tcW w:w="3294" w:type="dxa"/>
            <w:vAlign w:val="center"/>
          </w:tcPr>
          <w:p w:rsidR="00DB70BA" w:rsidRPr="007A7868" w:rsidRDefault="00DB70BA" w:rsidP="00DB70BA">
            <w:pPr>
              <w:pStyle w:val="aa"/>
            </w:pPr>
            <w:r w:rsidRPr="007A7868">
              <w:t>5</w:t>
            </w:r>
          </w:p>
        </w:tc>
        <w:tc>
          <w:tcPr>
            <w:tcW w:w="1315" w:type="dxa"/>
            <w:vAlign w:val="center"/>
          </w:tcPr>
          <w:p w:rsidR="00DB70BA" w:rsidRPr="007A7868" w:rsidRDefault="00DB70BA" w:rsidP="00DB70BA">
            <w:pPr>
              <w:pStyle w:val="aa"/>
            </w:pPr>
            <w:r w:rsidRPr="007A7868">
              <w:t>6</w:t>
            </w:r>
          </w:p>
        </w:tc>
      </w:tr>
      <w:tr w:rsidR="00F75BDE" w:rsidRPr="007A7868" w:rsidTr="00126D65">
        <w:trPr>
          <w:jc w:val="center"/>
        </w:trPr>
        <w:tc>
          <w:tcPr>
            <w:tcW w:w="15563" w:type="dxa"/>
            <w:gridSpan w:val="6"/>
            <w:vAlign w:val="center"/>
          </w:tcPr>
          <w:p w:rsidR="00F75BDE" w:rsidRPr="007A7868" w:rsidRDefault="00F75BDE" w:rsidP="00DB70BA">
            <w:pPr>
              <w:pStyle w:val="aa"/>
            </w:pPr>
            <w:r>
              <w:rPr>
                <w:b/>
                <w:i/>
              </w:rPr>
              <w:t>Служба главного энергетика (СГЭ)</w:t>
            </w:r>
          </w:p>
        </w:tc>
      </w:tr>
      <w:tr w:rsidR="00F75BDE" w:rsidRPr="007A7868" w:rsidTr="001D5D36">
        <w:trPr>
          <w:jc w:val="center"/>
        </w:trPr>
        <w:tc>
          <w:tcPr>
            <w:tcW w:w="15563" w:type="dxa"/>
            <w:gridSpan w:val="6"/>
            <w:vAlign w:val="center"/>
          </w:tcPr>
          <w:p w:rsidR="00F75BDE" w:rsidRPr="007A7868" w:rsidRDefault="00F75BDE" w:rsidP="00DB70BA">
            <w:pPr>
              <w:pStyle w:val="aa"/>
            </w:pPr>
            <w:proofErr w:type="gramStart"/>
            <w:r>
              <w:rPr>
                <w:i/>
              </w:rPr>
              <w:t>Участок  отопления</w:t>
            </w:r>
            <w:proofErr w:type="gramEnd"/>
            <w:r>
              <w:rPr>
                <w:i/>
              </w:rPr>
              <w:t xml:space="preserve"> и вентиляции</w:t>
            </w:r>
          </w:p>
        </w:tc>
      </w:tr>
      <w:tr w:rsidR="00F75BDE" w:rsidRPr="007A7868" w:rsidTr="008B4051">
        <w:trPr>
          <w:jc w:val="center"/>
        </w:trPr>
        <w:tc>
          <w:tcPr>
            <w:tcW w:w="3049" w:type="dxa"/>
            <w:vAlign w:val="center"/>
          </w:tcPr>
          <w:p w:rsidR="00F75BDE" w:rsidRPr="00F75BDE" w:rsidRDefault="00F75BDE" w:rsidP="00F75BDE">
            <w:pPr>
              <w:pStyle w:val="aa"/>
              <w:jc w:val="left"/>
            </w:pPr>
            <w:r>
              <w:t>4. Слесарь по ремонту оборудования тепловых сетей 4 разряда</w:t>
            </w:r>
          </w:p>
        </w:tc>
        <w:tc>
          <w:tcPr>
            <w:tcW w:w="3686" w:type="dxa"/>
            <w:vAlign w:val="center"/>
          </w:tcPr>
          <w:p w:rsidR="00F75BDE" w:rsidRPr="007A7868" w:rsidRDefault="00F75BDE" w:rsidP="00DB70BA">
            <w:pPr>
              <w:pStyle w:val="aa"/>
            </w:pPr>
            <w:r>
              <w:t>Шум: Применение средств индивидуальной защиты органов слуха (с учетом специфик выполняемых работ)</w:t>
            </w:r>
          </w:p>
        </w:tc>
        <w:tc>
          <w:tcPr>
            <w:tcW w:w="2835" w:type="dxa"/>
            <w:vAlign w:val="center"/>
          </w:tcPr>
          <w:p w:rsidR="00F75BDE" w:rsidRPr="007A7868" w:rsidRDefault="00F75BDE" w:rsidP="00DB70BA">
            <w:pPr>
              <w:pStyle w:val="aa"/>
            </w:pPr>
            <w:r>
              <w:t xml:space="preserve">Снижение воздействия вредного фактора на организм человека </w:t>
            </w:r>
          </w:p>
        </w:tc>
        <w:tc>
          <w:tcPr>
            <w:tcW w:w="138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</w:tr>
      <w:tr w:rsidR="00F75BDE" w:rsidRPr="007A7868" w:rsidTr="008B4051">
        <w:trPr>
          <w:jc w:val="center"/>
        </w:trPr>
        <w:tc>
          <w:tcPr>
            <w:tcW w:w="3049" w:type="dxa"/>
            <w:vAlign w:val="center"/>
          </w:tcPr>
          <w:p w:rsidR="00F75BDE" w:rsidRPr="00F75BDE" w:rsidRDefault="00F75BDE" w:rsidP="00F75BDE">
            <w:pPr>
              <w:pStyle w:val="aa"/>
              <w:jc w:val="left"/>
            </w:pPr>
            <w:r>
              <w:t xml:space="preserve">5А(6А). </w:t>
            </w:r>
            <w:proofErr w:type="spellStart"/>
            <w:r>
              <w:t>Электрогазосварщик</w:t>
            </w:r>
            <w:proofErr w:type="spellEnd"/>
            <w:r>
              <w:t xml:space="preserve"> 4 разряда</w:t>
            </w:r>
          </w:p>
        </w:tc>
        <w:tc>
          <w:tcPr>
            <w:tcW w:w="3686" w:type="dxa"/>
            <w:vAlign w:val="center"/>
          </w:tcPr>
          <w:p w:rsidR="00F75BDE" w:rsidRDefault="00F75BDE" w:rsidP="00DB70BA">
            <w:pPr>
              <w:pStyle w:val="aa"/>
            </w:pPr>
            <w:r>
              <w:t>Химический: Определить необходимость применения технических средств по снижению уровня химических веществ в соответствии с требованиями ГОСТ 12.1.005-88 и ГН 2.2.5.1313-03</w:t>
            </w:r>
          </w:p>
        </w:tc>
        <w:tc>
          <w:tcPr>
            <w:tcW w:w="2835" w:type="dxa"/>
            <w:vAlign w:val="center"/>
          </w:tcPr>
          <w:p w:rsidR="00F75BDE" w:rsidRDefault="00F75BDE" w:rsidP="00DB70BA">
            <w:pPr>
              <w:pStyle w:val="aa"/>
            </w:pPr>
            <w:r>
              <w:t xml:space="preserve">Приведение уровня вредных химических веществ на рабочих местах к нормам в соотв. с НПА </w:t>
            </w:r>
          </w:p>
        </w:tc>
        <w:tc>
          <w:tcPr>
            <w:tcW w:w="138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</w:tr>
      <w:tr w:rsidR="00F75BDE" w:rsidRPr="007A7868" w:rsidTr="008B4051">
        <w:trPr>
          <w:jc w:val="center"/>
        </w:trPr>
        <w:tc>
          <w:tcPr>
            <w:tcW w:w="3049" w:type="dxa"/>
            <w:vAlign w:val="center"/>
          </w:tcPr>
          <w:p w:rsidR="00F75BDE" w:rsidRDefault="00F75BDE" w:rsidP="00F75BDE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75BDE" w:rsidRDefault="00F75BDE" w:rsidP="00DB70BA">
            <w:pPr>
              <w:pStyle w:val="aa"/>
            </w:pPr>
            <w:r>
              <w:t>УФ-излучение: Определить необходимость применения технических средств по снижению уровня УФ-излучения в соответствии с требованиями СН 4557-88; определить необходимость оснащения всех рабочих мест с повышенным уровнем УФ-излучения средствами индивидуальной защиты</w:t>
            </w:r>
          </w:p>
        </w:tc>
        <w:tc>
          <w:tcPr>
            <w:tcW w:w="2835" w:type="dxa"/>
            <w:vAlign w:val="center"/>
          </w:tcPr>
          <w:p w:rsidR="00F75BDE" w:rsidRDefault="00F75BDE" w:rsidP="00DB70BA">
            <w:pPr>
              <w:pStyle w:val="aa"/>
            </w:pPr>
            <w:r>
              <w:t xml:space="preserve">Снижение уровня воздействия вредного фактора </w:t>
            </w:r>
          </w:p>
        </w:tc>
        <w:tc>
          <w:tcPr>
            <w:tcW w:w="138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</w:tr>
      <w:tr w:rsidR="00F75BDE" w:rsidRPr="007A7868" w:rsidTr="008B4051">
        <w:trPr>
          <w:jc w:val="center"/>
        </w:trPr>
        <w:tc>
          <w:tcPr>
            <w:tcW w:w="3049" w:type="dxa"/>
            <w:vAlign w:val="center"/>
          </w:tcPr>
          <w:p w:rsidR="00F75BDE" w:rsidRDefault="00F75BDE" w:rsidP="00F75BDE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75BDE" w:rsidRDefault="00F75BDE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F75BDE" w:rsidRDefault="00F75BDE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</w:tr>
      <w:tr w:rsidR="00F75BDE" w:rsidRPr="007A7868" w:rsidTr="0073023D">
        <w:trPr>
          <w:jc w:val="center"/>
        </w:trPr>
        <w:tc>
          <w:tcPr>
            <w:tcW w:w="15563" w:type="dxa"/>
            <w:gridSpan w:val="6"/>
            <w:vAlign w:val="center"/>
          </w:tcPr>
          <w:p w:rsidR="00F75BDE" w:rsidRPr="007A7868" w:rsidRDefault="00F75BDE" w:rsidP="00DB70BA">
            <w:pPr>
              <w:pStyle w:val="aa"/>
            </w:pPr>
            <w:r>
              <w:rPr>
                <w:b/>
                <w:i/>
              </w:rPr>
              <w:t>РСС (Ремонтно-строительная служба)</w:t>
            </w:r>
          </w:p>
        </w:tc>
      </w:tr>
      <w:tr w:rsidR="00F75BDE" w:rsidRPr="007A7868" w:rsidTr="0018641C">
        <w:trPr>
          <w:jc w:val="center"/>
        </w:trPr>
        <w:tc>
          <w:tcPr>
            <w:tcW w:w="15563" w:type="dxa"/>
            <w:gridSpan w:val="6"/>
            <w:vAlign w:val="center"/>
          </w:tcPr>
          <w:p w:rsidR="00F75BDE" w:rsidRPr="007A7868" w:rsidRDefault="00F75BDE" w:rsidP="00DB70BA">
            <w:pPr>
              <w:pStyle w:val="aa"/>
            </w:pPr>
            <w:r>
              <w:rPr>
                <w:i/>
              </w:rPr>
              <w:t>Сварочно-монтажный участок</w:t>
            </w:r>
          </w:p>
        </w:tc>
      </w:tr>
      <w:tr w:rsidR="00F75BDE" w:rsidRPr="007A7868" w:rsidTr="008B4051">
        <w:trPr>
          <w:jc w:val="center"/>
        </w:trPr>
        <w:tc>
          <w:tcPr>
            <w:tcW w:w="3049" w:type="dxa"/>
            <w:vAlign w:val="center"/>
          </w:tcPr>
          <w:p w:rsidR="00F75BDE" w:rsidRPr="00F75BDE" w:rsidRDefault="00F75BDE" w:rsidP="00F75BDE">
            <w:pPr>
              <w:pStyle w:val="aa"/>
              <w:jc w:val="left"/>
            </w:pPr>
            <w:r>
              <w:t xml:space="preserve">10А(11А). </w:t>
            </w:r>
            <w:proofErr w:type="spellStart"/>
            <w:r>
              <w:t>Электрогазосварщик</w:t>
            </w:r>
            <w:proofErr w:type="spellEnd"/>
            <w:r>
              <w:t xml:space="preserve"> 4 разряда</w:t>
            </w:r>
          </w:p>
        </w:tc>
        <w:tc>
          <w:tcPr>
            <w:tcW w:w="3686" w:type="dxa"/>
            <w:vAlign w:val="center"/>
          </w:tcPr>
          <w:p w:rsidR="00F75BDE" w:rsidRDefault="00F75BDE" w:rsidP="00DB70BA">
            <w:pPr>
              <w:pStyle w:val="aa"/>
            </w:pPr>
            <w:r>
              <w:t>Химический: Определить необходимость применения технических средств по снижению уровня химических веществ в соответствии с требованиями ГОСТ 12.1.005-88 и ГН 2.2.5.1313-03</w:t>
            </w:r>
          </w:p>
        </w:tc>
        <w:tc>
          <w:tcPr>
            <w:tcW w:w="2835" w:type="dxa"/>
            <w:vAlign w:val="center"/>
          </w:tcPr>
          <w:p w:rsidR="00F75BDE" w:rsidRDefault="00F75BDE" w:rsidP="00DB70BA">
            <w:pPr>
              <w:pStyle w:val="aa"/>
            </w:pPr>
            <w:r>
              <w:t xml:space="preserve">Приведение уровня вредных химических веществ на рабочих местах к нормам в соотв. с НПА </w:t>
            </w:r>
          </w:p>
        </w:tc>
        <w:tc>
          <w:tcPr>
            <w:tcW w:w="138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</w:tr>
      <w:tr w:rsidR="00F75BDE" w:rsidRPr="007A7868" w:rsidTr="008B4051">
        <w:trPr>
          <w:jc w:val="center"/>
        </w:trPr>
        <w:tc>
          <w:tcPr>
            <w:tcW w:w="3049" w:type="dxa"/>
            <w:vAlign w:val="center"/>
          </w:tcPr>
          <w:p w:rsidR="00F75BDE" w:rsidRDefault="00F75BDE" w:rsidP="00F75BDE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75BDE" w:rsidRDefault="00F75BDE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</w:t>
            </w:r>
            <w:r>
              <w:lastRenderedPageBreak/>
              <w:t>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F75BDE" w:rsidRDefault="00F75BDE" w:rsidP="00DB70BA">
            <w:pPr>
              <w:pStyle w:val="aa"/>
            </w:pPr>
            <w:r>
              <w:lastRenderedPageBreak/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</w:tr>
      <w:tr w:rsidR="00F75BDE" w:rsidRPr="007A7868" w:rsidTr="008B4051">
        <w:trPr>
          <w:jc w:val="center"/>
        </w:trPr>
        <w:tc>
          <w:tcPr>
            <w:tcW w:w="3049" w:type="dxa"/>
            <w:vAlign w:val="center"/>
          </w:tcPr>
          <w:p w:rsidR="00F75BDE" w:rsidRDefault="00F75BDE" w:rsidP="00F75BDE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75BDE" w:rsidRDefault="00F75BDE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F75BDE" w:rsidRDefault="00F75BDE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</w:tr>
      <w:tr w:rsidR="00F75BDE" w:rsidRPr="007A7868" w:rsidTr="008B4051">
        <w:trPr>
          <w:jc w:val="center"/>
        </w:trPr>
        <w:tc>
          <w:tcPr>
            <w:tcW w:w="3049" w:type="dxa"/>
            <w:vAlign w:val="center"/>
          </w:tcPr>
          <w:p w:rsidR="00F75BDE" w:rsidRDefault="00F75BDE" w:rsidP="00F75BDE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75BDE" w:rsidRDefault="00F75BDE" w:rsidP="00DB70BA">
            <w:pPr>
              <w:pStyle w:val="aa"/>
            </w:pPr>
            <w:r>
              <w:t>УФ-излучение: Определить необходимость применения технических средств по снижению уровня УФ-излучения в соответствии с требованиями СН 4557-88; определить необходимость оснащения всех рабочих мест с повышенным уровнем УФ-излучения средствами индивидуальной защиты</w:t>
            </w:r>
          </w:p>
        </w:tc>
        <w:tc>
          <w:tcPr>
            <w:tcW w:w="2835" w:type="dxa"/>
            <w:vAlign w:val="center"/>
          </w:tcPr>
          <w:p w:rsidR="00F75BDE" w:rsidRDefault="00F75BDE" w:rsidP="00DB70BA">
            <w:pPr>
              <w:pStyle w:val="aa"/>
            </w:pPr>
            <w:r>
              <w:t xml:space="preserve">Снижение уровня воздействия вредного фактора </w:t>
            </w:r>
          </w:p>
        </w:tc>
        <w:tc>
          <w:tcPr>
            <w:tcW w:w="138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</w:tr>
      <w:tr w:rsidR="00F75BDE" w:rsidRPr="007A7868" w:rsidTr="008B4051">
        <w:trPr>
          <w:jc w:val="center"/>
        </w:trPr>
        <w:tc>
          <w:tcPr>
            <w:tcW w:w="3049" w:type="dxa"/>
            <w:vAlign w:val="center"/>
          </w:tcPr>
          <w:p w:rsidR="00F75BDE" w:rsidRPr="00F75BDE" w:rsidRDefault="00F75BDE" w:rsidP="00F75BDE">
            <w:pPr>
              <w:pStyle w:val="aa"/>
              <w:jc w:val="left"/>
            </w:pPr>
            <w:r>
              <w:t>12. Слесарь механосборочных работ 4 разряда</w:t>
            </w:r>
          </w:p>
        </w:tc>
        <w:tc>
          <w:tcPr>
            <w:tcW w:w="3686" w:type="dxa"/>
            <w:vAlign w:val="center"/>
          </w:tcPr>
          <w:p w:rsidR="00F75BDE" w:rsidRDefault="00F75BDE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F75BDE" w:rsidRDefault="00F75BDE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</w:tr>
      <w:tr w:rsidR="00F75BDE" w:rsidRPr="007A7868" w:rsidTr="008B4051">
        <w:trPr>
          <w:jc w:val="center"/>
        </w:trPr>
        <w:tc>
          <w:tcPr>
            <w:tcW w:w="3049" w:type="dxa"/>
            <w:vAlign w:val="center"/>
          </w:tcPr>
          <w:p w:rsidR="00F75BDE" w:rsidRDefault="00F75BDE" w:rsidP="00F75BDE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75BDE" w:rsidRDefault="00F75BDE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F75BDE" w:rsidRDefault="00F75BDE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</w:tr>
      <w:tr w:rsidR="00F75BDE" w:rsidRPr="007A7868" w:rsidTr="00EE1CD4">
        <w:trPr>
          <w:jc w:val="center"/>
        </w:trPr>
        <w:tc>
          <w:tcPr>
            <w:tcW w:w="15563" w:type="dxa"/>
            <w:gridSpan w:val="6"/>
            <w:vAlign w:val="center"/>
          </w:tcPr>
          <w:p w:rsidR="00F75BDE" w:rsidRPr="007A7868" w:rsidRDefault="00F75BDE" w:rsidP="00DB70BA">
            <w:pPr>
              <w:pStyle w:val="aa"/>
            </w:pPr>
            <w:r>
              <w:rPr>
                <w:i/>
              </w:rPr>
              <w:t>Ремонтно-строительный участок</w:t>
            </w:r>
          </w:p>
        </w:tc>
      </w:tr>
      <w:tr w:rsidR="00F75BDE" w:rsidRPr="007A7868" w:rsidTr="008B4051">
        <w:trPr>
          <w:jc w:val="center"/>
        </w:trPr>
        <w:tc>
          <w:tcPr>
            <w:tcW w:w="3049" w:type="dxa"/>
            <w:vAlign w:val="center"/>
          </w:tcPr>
          <w:p w:rsidR="00F75BDE" w:rsidRPr="00F75BDE" w:rsidRDefault="00F75BDE" w:rsidP="00F75BDE">
            <w:pPr>
              <w:pStyle w:val="aa"/>
              <w:jc w:val="left"/>
            </w:pPr>
            <w:r>
              <w:t>14. Бетонщик 3 разряда</w:t>
            </w:r>
          </w:p>
        </w:tc>
        <w:tc>
          <w:tcPr>
            <w:tcW w:w="3686" w:type="dxa"/>
            <w:vAlign w:val="center"/>
          </w:tcPr>
          <w:p w:rsidR="00F75BDE" w:rsidRDefault="00F75BDE" w:rsidP="00DB70BA">
            <w:pPr>
              <w:pStyle w:val="aa"/>
            </w:pPr>
            <w:r>
              <w:t>Тяжесть: Рационализация рабочих мест и рабочей позы. Автоматизация производственных процессов</w:t>
            </w:r>
          </w:p>
        </w:tc>
        <w:tc>
          <w:tcPr>
            <w:tcW w:w="2835" w:type="dxa"/>
            <w:vAlign w:val="center"/>
          </w:tcPr>
          <w:p w:rsidR="00F75BDE" w:rsidRDefault="00F75BDE" w:rsidP="00DB70BA">
            <w:pPr>
              <w:pStyle w:val="aa"/>
            </w:pPr>
            <w:r>
              <w:t xml:space="preserve">Снижение тяжести трудового процесса. </w:t>
            </w:r>
          </w:p>
        </w:tc>
        <w:tc>
          <w:tcPr>
            <w:tcW w:w="138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</w:tr>
      <w:tr w:rsidR="00F75BDE" w:rsidRPr="007A7868" w:rsidTr="008B4051">
        <w:trPr>
          <w:jc w:val="center"/>
        </w:trPr>
        <w:tc>
          <w:tcPr>
            <w:tcW w:w="3049" w:type="dxa"/>
            <w:vAlign w:val="center"/>
          </w:tcPr>
          <w:p w:rsidR="00F75BDE" w:rsidRPr="00F75BDE" w:rsidRDefault="00F75BDE" w:rsidP="00F75BDE">
            <w:pPr>
              <w:pStyle w:val="aa"/>
              <w:jc w:val="left"/>
            </w:pPr>
            <w:r>
              <w:t>15. Кровельщик по рулонным кровлям и по кровлям из штучных материалов 4 разряда</w:t>
            </w:r>
          </w:p>
        </w:tc>
        <w:tc>
          <w:tcPr>
            <w:tcW w:w="3686" w:type="dxa"/>
            <w:vAlign w:val="center"/>
          </w:tcPr>
          <w:p w:rsidR="00F75BDE" w:rsidRDefault="00F75BDE" w:rsidP="00DB70BA">
            <w:pPr>
              <w:pStyle w:val="aa"/>
            </w:pPr>
            <w:r>
              <w:t>Тяжесть: Рационализация рабочих мест и рабочей позы. Автоматизация производственных процессов</w:t>
            </w:r>
          </w:p>
        </w:tc>
        <w:tc>
          <w:tcPr>
            <w:tcW w:w="2835" w:type="dxa"/>
            <w:vAlign w:val="center"/>
          </w:tcPr>
          <w:p w:rsidR="00F75BDE" w:rsidRDefault="00F75BDE" w:rsidP="00DB70BA">
            <w:pPr>
              <w:pStyle w:val="aa"/>
            </w:pPr>
            <w:r>
              <w:t xml:space="preserve">Снижение тяжести трудового процесса. </w:t>
            </w:r>
          </w:p>
        </w:tc>
        <w:tc>
          <w:tcPr>
            <w:tcW w:w="138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</w:tr>
      <w:tr w:rsidR="00F75BDE" w:rsidRPr="007A7868" w:rsidTr="00F75BDE">
        <w:trPr>
          <w:trHeight w:val="309"/>
          <w:jc w:val="center"/>
        </w:trPr>
        <w:tc>
          <w:tcPr>
            <w:tcW w:w="3049" w:type="dxa"/>
            <w:vAlign w:val="center"/>
          </w:tcPr>
          <w:p w:rsidR="00F75BDE" w:rsidRPr="00F75BDE" w:rsidRDefault="00F75BDE" w:rsidP="00F75BDE">
            <w:pPr>
              <w:pStyle w:val="aa"/>
              <w:jc w:val="left"/>
            </w:pPr>
            <w:r>
              <w:t>16. Штукатур 4 разряда</w:t>
            </w:r>
          </w:p>
        </w:tc>
        <w:tc>
          <w:tcPr>
            <w:tcW w:w="3686" w:type="dxa"/>
            <w:vAlign w:val="center"/>
          </w:tcPr>
          <w:p w:rsidR="00F75BDE" w:rsidRDefault="00F75BDE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F75BDE" w:rsidRDefault="00F75BDE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</w:tr>
      <w:tr w:rsidR="00F75BDE" w:rsidRPr="007A7868" w:rsidTr="00F75BDE">
        <w:trPr>
          <w:trHeight w:val="131"/>
          <w:jc w:val="center"/>
        </w:trPr>
        <w:tc>
          <w:tcPr>
            <w:tcW w:w="3049" w:type="dxa"/>
            <w:vAlign w:val="center"/>
          </w:tcPr>
          <w:p w:rsidR="00F75BDE" w:rsidRPr="00F75BDE" w:rsidRDefault="00F75BDE" w:rsidP="00F75BDE">
            <w:pPr>
              <w:pStyle w:val="aa"/>
              <w:jc w:val="left"/>
            </w:pPr>
            <w:r>
              <w:t>17. Штукатур 3 разряда</w:t>
            </w:r>
          </w:p>
        </w:tc>
        <w:tc>
          <w:tcPr>
            <w:tcW w:w="3686" w:type="dxa"/>
            <w:vAlign w:val="center"/>
          </w:tcPr>
          <w:p w:rsidR="00F75BDE" w:rsidRDefault="00F75BDE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F75BDE" w:rsidRDefault="00F75BDE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</w:tr>
      <w:tr w:rsidR="00F75BDE" w:rsidRPr="007A7868" w:rsidTr="008B4051">
        <w:trPr>
          <w:jc w:val="center"/>
        </w:trPr>
        <w:tc>
          <w:tcPr>
            <w:tcW w:w="3049" w:type="dxa"/>
            <w:vAlign w:val="center"/>
          </w:tcPr>
          <w:p w:rsidR="00F75BDE" w:rsidRPr="00F75BDE" w:rsidRDefault="00F75BDE" w:rsidP="00F75BDE">
            <w:pPr>
              <w:pStyle w:val="aa"/>
              <w:jc w:val="left"/>
            </w:pPr>
            <w:r>
              <w:t>18. Маляр 4 разряда</w:t>
            </w:r>
          </w:p>
        </w:tc>
        <w:tc>
          <w:tcPr>
            <w:tcW w:w="3686" w:type="dxa"/>
            <w:vAlign w:val="center"/>
          </w:tcPr>
          <w:p w:rsidR="00F75BDE" w:rsidRDefault="00F75BDE" w:rsidP="00DB70BA">
            <w:pPr>
              <w:pStyle w:val="aa"/>
            </w:pPr>
            <w:r>
              <w:t>Химический: Определить необходимость применения технических средств по снижению уровня химических веществ в соответствии с требованиями ГОСТ 12.1.005-88 и ГН 2.2.5.1313-03</w:t>
            </w:r>
          </w:p>
        </w:tc>
        <w:tc>
          <w:tcPr>
            <w:tcW w:w="2835" w:type="dxa"/>
            <w:vAlign w:val="center"/>
          </w:tcPr>
          <w:p w:rsidR="00F75BDE" w:rsidRDefault="00F75BDE" w:rsidP="00DB70BA">
            <w:pPr>
              <w:pStyle w:val="aa"/>
            </w:pPr>
            <w:r>
              <w:t xml:space="preserve">Приведение уровня вредных химических веществ на рабочих местах к нормам в соотв. с НПА </w:t>
            </w:r>
          </w:p>
        </w:tc>
        <w:tc>
          <w:tcPr>
            <w:tcW w:w="138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</w:tr>
      <w:tr w:rsidR="00F75BDE" w:rsidRPr="007A7868" w:rsidTr="008B4051">
        <w:trPr>
          <w:jc w:val="center"/>
        </w:trPr>
        <w:tc>
          <w:tcPr>
            <w:tcW w:w="3049" w:type="dxa"/>
            <w:vAlign w:val="center"/>
          </w:tcPr>
          <w:p w:rsidR="00F75BDE" w:rsidRDefault="00F75BDE" w:rsidP="00F75BDE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75BDE" w:rsidRDefault="00F75BDE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F75BDE" w:rsidRDefault="00F75BDE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</w:tr>
      <w:tr w:rsidR="00F75BDE" w:rsidRPr="007A7868" w:rsidTr="006303BE">
        <w:trPr>
          <w:jc w:val="center"/>
        </w:trPr>
        <w:tc>
          <w:tcPr>
            <w:tcW w:w="15563" w:type="dxa"/>
            <w:gridSpan w:val="6"/>
            <w:vAlign w:val="center"/>
          </w:tcPr>
          <w:p w:rsidR="00F75BDE" w:rsidRPr="007A7868" w:rsidRDefault="00F75BDE" w:rsidP="00DB70BA">
            <w:pPr>
              <w:pStyle w:val="aa"/>
            </w:pPr>
            <w:r>
              <w:rPr>
                <w:b/>
                <w:i/>
              </w:rPr>
              <w:t>Цех №1 (механический цех)</w:t>
            </w:r>
          </w:p>
        </w:tc>
      </w:tr>
      <w:tr w:rsidR="00F75BDE" w:rsidRPr="007A7868" w:rsidTr="008B4051">
        <w:trPr>
          <w:jc w:val="center"/>
        </w:trPr>
        <w:tc>
          <w:tcPr>
            <w:tcW w:w="3049" w:type="dxa"/>
            <w:vAlign w:val="center"/>
          </w:tcPr>
          <w:p w:rsidR="00F75BDE" w:rsidRPr="00F75BDE" w:rsidRDefault="00F75BDE" w:rsidP="00F75BDE">
            <w:pPr>
              <w:pStyle w:val="aa"/>
              <w:jc w:val="left"/>
            </w:pPr>
            <w:r>
              <w:t>39. Токарь-расточник</w:t>
            </w:r>
          </w:p>
        </w:tc>
        <w:tc>
          <w:tcPr>
            <w:tcW w:w="3686" w:type="dxa"/>
            <w:vAlign w:val="center"/>
          </w:tcPr>
          <w:p w:rsidR="00F75BDE" w:rsidRDefault="00F75BDE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F75BDE" w:rsidRDefault="00F75BDE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</w:tr>
      <w:tr w:rsidR="00F75BDE" w:rsidRPr="007A7868" w:rsidTr="008B4051">
        <w:trPr>
          <w:jc w:val="center"/>
        </w:trPr>
        <w:tc>
          <w:tcPr>
            <w:tcW w:w="3049" w:type="dxa"/>
            <w:vAlign w:val="center"/>
          </w:tcPr>
          <w:p w:rsidR="00F75BDE" w:rsidRPr="00F75BDE" w:rsidRDefault="00F75BDE" w:rsidP="00F75BDE">
            <w:pPr>
              <w:pStyle w:val="aa"/>
              <w:jc w:val="left"/>
            </w:pPr>
            <w:r>
              <w:t>42. Токарь 5 разряда</w:t>
            </w:r>
          </w:p>
        </w:tc>
        <w:tc>
          <w:tcPr>
            <w:tcW w:w="3686" w:type="dxa"/>
            <w:vAlign w:val="center"/>
          </w:tcPr>
          <w:p w:rsidR="00F75BDE" w:rsidRDefault="00F75BDE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F75BDE" w:rsidRDefault="00F75BDE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</w:tr>
      <w:tr w:rsidR="00F75BDE" w:rsidRPr="007A7868" w:rsidTr="008B4051">
        <w:trPr>
          <w:jc w:val="center"/>
        </w:trPr>
        <w:tc>
          <w:tcPr>
            <w:tcW w:w="3049" w:type="dxa"/>
            <w:vAlign w:val="center"/>
          </w:tcPr>
          <w:p w:rsidR="00F75BDE" w:rsidRPr="00F75BDE" w:rsidRDefault="00F75BDE" w:rsidP="00F75BDE">
            <w:pPr>
              <w:pStyle w:val="aa"/>
              <w:jc w:val="left"/>
            </w:pPr>
            <w:r>
              <w:t>43. Столяр 4 разряда</w:t>
            </w:r>
          </w:p>
        </w:tc>
        <w:tc>
          <w:tcPr>
            <w:tcW w:w="3686" w:type="dxa"/>
            <w:vAlign w:val="center"/>
          </w:tcPr>
          <w:p w:rsidR="00F75BDE" w:rsidRDefault="00F75BDE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F75BDE" w:rsidRDefault="00F75BDE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</w:tr>
      <w:tr w:rsidR="00F75BDE" w:rsidRPr="007A7868" w:rsidTr="008B4051">
        <w:trPr>
          <w:jc w:val="center"/>
        </w:trPr>
        <w:tc>
          <w:tcPr>
            <w:tcW w:w="3049" w:type="dxa"/>
            <w:vAlign w:val="center"/>
          </w:tcPr>
          <w:p w:rsidR="00F75BDE" w:rsidRPr="00F75BDE" w:rsidRDefault="00F75BDE" w:rsidP="00F75BDE">
            <w:pPr>
              <w:pStyle w:val="aa"/>
              <w:jc w:val="left"/>
            </w:pPr>
            <w:r>
              <w:t>44</w:t>
            </w:r>
            <w:proofErr w:type="gramStart"/>
            <w:r>
              <w:t>А(</w:t>
            </w:r>
            <w:proofErr w:type="gramEnd"/>
            <w:r>
              <w:t>45А; 46А). Столяр 4 разряда</w:t>
            </w:r>
          </w:p>
        </w:tc>
        <w:tc>
          <w:tcPr>
            <w:tcW w:w="3686" w:type="dxa"/>
            <w:vAlign w:val="center"/>
          </w:tcPr>
          <w:p w:rsidR="00F75BDE" w:rsidRDefault="00F75BDE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</w:t>
            </w:r>
            <w:r>
              <w:lastRenderedPageBreak/>
              <w:t>ветствии с Р 2.2.2006-05</w:t>
            </w:r>
          </w:p>
        </w:tc>
        <w:tc>
          <w:tcPr>
            <w:tcW w:w="2835" w:type="dxa"/>
            <w:vAlign w:val="center"/>
          </w:tcPr>
          <w:p w:rsidR="00F75BDE" w:rsidRDefault="00F75BDE" w:rsidP="00DB70BA">
            <w:pPr>
              <w:pStyle w:val="aa"/>
            </w:pPr>
            <w:r>
              <w:lastRenderedPageBreak/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</w:tr>
      <w:tr w:rsidR="00F75BDE" w:rsidRPr="007A7868" w:rsidTr="008B4051">
        <w:trPr>
          <w:jc w:val="center"/>
        </w:trPr>
        <w:tc>
          <w:tcPr>
            <w:tcW w:w="3049" w:type="dxa"/>
            <w:vAlign w:val="center"/>
          </w:tcPr>
          <w:p w:rsidR="00F75BDE" w:rsidRPr="00F75BDE" w:rsidRDefault="00F75BDE" w:rsidP="00F75BDE">
            <w:pPr>
              <w:pStyle w:val="aa"/>
              <w:jc w:val="left"/>
            </w:pPr>
            <w:r>
              <w:lastRenderedPageBreak/>
              <w:t>51. Литейщик пластмасс 4 разряда</w:t>
            </w:r>
          </w:p>
        </w:tc>
        <w:tc>
          <w:tcPr>
            <w:tcW w:w="3686" w:type="dxa"/>
            <w:vAlign w:val="center"/>
          </w:tcPr>
          <w:p w:rsidR="00F75BDE" w:rsidRDefault="00F75BDE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F75BDE" w:rsidRDefault="00F75BDE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5BDE" w:rsidRPr="007A7868" w:rsidRDefault="00F75BDE" w:rsidP="00DB70BA">
            <w:pPr>
              <w:pStyle w:val="aa"/>
            </w:pPr>
          </w:p>
        </w:tc>
      </w:tr>
    </w:tbl>
    <w:p w:rsidR="00DB70BA" w:rsidRPr="007A7868" w:rsidRDefault="00DB70BA" w:rsidP="00C037C7">
      <w:bookmarkStart w:id="1" w:name="_GoBack"/>
      <w:bookmarkEnd w:id="1"/>
    </w:p>
    <w:p w:rsidR="00DB70BA" w:rsidRPr="007A7868" w:rsidRDefault="00DB70BA" w:rsidP="00C037C7">
      <w:r w:rsidRPr="007A7868">
        <w:t>Дата составления:</w:t>
      </w:r>
      <w:r w:rsidR="00FD5E7D" w:rsidRPr="007A7868">
        <w:rPr>
          <w:rStyle w:val="a9"/>
        </w:rPr>
        <w:t xml:space="preserve"> </w:t>
      </w:r>
      <w:r w:rsidR="00FD5E7D" w:rsidRPr="007A7868">
        <w:rPr>
          <w:rStyle w:val="a9"/>
        </w:rPr>
        <w:fldChar w:fldCharType="begin"/>
      </w:r>
      <w:r w:rsidR="00FD5E7D" w:rsidRPr="007A7868">
        <w:rPr>
          <w:rStyle w:val="a9"/>
        </w:rPr>
        <w:instrText xml:space="preserve"> DOCVARIABLE fill_date \* MERGEFORMAT </w:instrText>
      </w:r>
      <w:r w:rsidR="00FD5E7D" w:rsidRPr="007A7868">
        <w:rPr>
          <w:rStyle w:val="a9"/>
        </w:rPr>
        <w:fldChar w:fldCharType="separate"/>
      </w:r>
      <w:r w:rsidR="00F75BDE">
        <w:rPr>
          <w:rStyle w:val="a9"/>
        </w:rPr>
        <w:t>16.07.2020</w:t>
      </w:r>
      <w:r w:rsidR="00FD5E7D" w:rsidRPr="007A7868">
        <w:rPr>
          <w:rStyle w:val="a9"/>
        </w:rPr>
        <w:fldChar w:fldCharType="end"/>
      </w:r>
      <w:r w:rsidR="00FD5E7D" w:rsidRPr="007A7868">
        <w:rPr>
          <w:rStyle w:val="a9"/>
        </w:rPr>
        <w:t> </w:t>
      </w:r>
    </w:p>
    <w:p w:rsidR="0065289A" w:rsidRPr="007A7868" w:rsidRDefault="0065289A" w:rsidP="00C037C7">
      <w:pPr>
        <w:rPr>
          <w:sz w:val="18"/>
          <w:szCs w:val="18"/>
        </w:rPr>
      </w:pPr>
    </w:p>
    <w:p w:rsidR="009D6532" w:rsidRPr="007A7868" w:rsidRDefault="009D6532" w:rsidP="007A7868">
      <w:r w:rsidRPr="007A7868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7A7868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7A7868" w:rsidRDefault="00F75BDE" w:rsidP="007A7868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9D6532" w:rsidRPr="007A7868" w:rsidRDefault="009D6532" w:rsidP="007A7868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7A7868" w:rsidRDefault="009D6532" w:rsidP="007A7868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7A7868" w:rsidRDefault="009D6532" w:rsidP="007A7868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7A7868" w:rsidRDefault="00F75BDE" w:rsidP="007A7868">
            <w:pPr>
              <w:pStyle w:val="aa"/>
            </w:pPr>
            <w:r>
              <w:t>Савкин О.В.</w:t>
            </w:r>
          </w:p>
        </w:tc>
        <w:tc>
          <w:tcPr>
            <w:tcW w:w="284" w:type="dxa"/>
            <w:vAlign w:val="bottom"/>
          </w:tcPr>
          <w:p w:rsidR="009D6532" w:rsidRPr="007A7868" w:rsidRDefault="009D6532" w:rsidP="007A7868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7A7868" w:rsidRDefault="009D6532" w:rsidP="007A7868">
            <w:pPr>
              <w:pStyle w:val="aa"/>
            </w:pPr>
          </w:p>
        </w:tc>
      </w:tr>
      <w:tr w:rsidR="009D6532" w:rsidRPr="007A7868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7A7868" w:rsidRDefault="009D6532" w:rsidP="00F34BAB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7A786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7A7868" w:rsidRDefault="009D6532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7A7868" w:rsidRDefault="009D6532" w:rsidP="00F34BAB">
            <w:pPr>
              <w:pStyle w:val="aa"/>
              <w:rPr>
                <w:vertAlign w:val="superscript"/>
              </w:rPr>
            </w:pPr>
            <w:r w:rsidRPr="007A786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7A7868" w:rsidRDefault="009D6532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7A7868" w:rsidRDefault="00F75BDE" w:rsidP="00F34BAB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7A7868" w:rsidRDefault="009D6532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7A7868" w:rsidRDefault="009D6532" w:rsidP="00F34BAB">
            <w:pPr>
              <w:pStyle w:val="aa"/>
              <w:rPr>
                <w:vertAlign w:val="superscript"/>
              </w:rPr>
            </w:pPr>
            <w:r w:rsidRPr="007A7868">
              <w:rPr>
                <w:vertAlign w:val="superscript"/>
              </w:rPr>
              <w:t>(дата)</w:t>
            </w:r>
          </w:p>
        </w:tc>
      </w:tr>
    </w:tbl>
    <w:p w:rsidR="009D6532" w:rsidRPr="007A7868" w:rsidRDefault="009D6532" w:rsidP="00F34BAB"/>
    <w:p w:rsidR="009D6532" w:rsidRPr="007A7868" w:rsidRDefault="009D6532" w:rsidP="00F34BAB">
      <w:r w:rsidRPr="007A7868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7A7868" w:rsidTr="00F75BD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7A7868" w:rsidRDefault="00F75BDE" w:rsidP="00F34BAB">
            <w:pPr>
              <w:pStyle w:val="aa"/>
            </w:pPr>
            <w:r>
              <w:t>Главный механик</w:t>
            </w:r>
          </w:p>
        </w:tc>
        <w:tc>
          <w:tcPr>
            <w:tcW w:w="283" w:type="dxa"/>
            <w:vAlign w:val="bottom"/>
          </w:tcPr>
          <w:p w:rsidR="009D6532" w:rsidRPr="007A7868" w:rsidRDefault="009D6532" w:rsidP="00F34BAB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7A7868" w:rsidRDefault="009D6532" w:rsidP="00F34BAB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7A7868" w:rsidRDefault="009D6532" w:rsidP="00F34BA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7A7868" w:rsidRDefault="00F75BDE" w:rsidP="00F34BAB">
            <w:pPr>
              <w:pStyle w:val="aa"/>
            </w:pPr>
            <w:r>
              <w:t>Федотова Г.М.</w:t>
            </w:r>
          </w:p>
        </w:tc>
        <w:tc>
          <w:tcPr>
            <w:tcW w:w="284" w:type="dxa"/>
            <w:vAlign w:val="bottom"/>
          </w:tcPr>
          <w:p w:rsidR="009D6532" w:rsidRPr="007A7868" w:rsidRDefault="009D6532" w:rsidP="00F34BA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7A7868" w:rsidRDefault="009D6532" w:rsidP="00F34BAB">
            <w:pPr>
              <w:pStyle w:val="aa"/>
            </w:pPr>
          </w:p>
        </w:tc>
      </w:tr>
      <w:tr w:rsidR="009D6532" w:rsidRPr="007A7868" w:rsidTr="00F75BD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7A7868" w:rsidRDefault="009D6532" w:rsidP="00F34BAB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7A786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7A7868" w:rsidRDefault="009D6532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7A7868" w:rsidRDefault="009D6532" w:rsidP="00F34BAB">
            <w:pPr>
              <w:pStyle w:val="aa"/>
              <w:rPr>
                <w:vertAlign w:val="superscript"/>
              </w:rPr>
            </w:pPr>
            <w:r w:rsidRPr="007A786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7A7868" w:rsidRDefault="009D6532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7A7868" w:rsidRDefault="00F75BDE" w:rsidP="00F34BAB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7A7868" w:rsidRDefault="009D6532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7A7868" w:rsidRDefault="009D6532" w:rsidP="00F34BAB">
            <w:pPr>
              <w:pStyle w:val="aa"/>
              <w:rPr>
                <w:vertAlign w:val="superscript"/>
              </w:rPr>
            </w:pPr>
            <w:r w:rsidRPr="007A7868">
              <w:rPr>
                <w:vertAlign w:val="superscript"/>
              </w:rPr>
              <w:t>(дата)</w:t>
            </w:r>
          </w:p>
        </w:tc>
      </w:tr>
      <w:tr w:rsidR="00F75BDE" w:rsidRPr="00F75BDE" w:rsidTr="00F75BD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  <w:r>
              <w:t>Главный технолог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  <w:proofErr w:type="spellStart"/>
            <w:r>
              <w:t>Оболонский</w:t>
            </w:r>
            <w:proofErr w:type="spellEnd"/>
            <w:r>
              <w:t xml:space="preserve"> Г.В.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</w:p>
        </w:tc>
      </w:tr>
      <w:tr w:rsidR="00F75BDE" w:rsidRPr="00F75BDE" w:rsidTr="00F75BD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  <w:r w:rsidRPr="00F75BD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  <w:r w:rsidRPr="00F75BD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  <w:r w:rsidRPr="00F75BD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  <w:r w:rsidRPr="00F75BDE">
              <w:rPr>
                <w:vertAlign w:val="superscript"/>
              </w:rPr>
              <w:t>(дата)</w:t>
            </w:r>
          </w:p>
        </w:tc>
      </w:tr>
      <w:tr w:rsidR="00F75BDE" w:rsidRPr="00F75BDE" w:rsidTr="00F75BD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  <w:r>
              <w:t>Представитель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  <w:proofErr w:type="spellStart"/>
            <w:r>
              <w:t>Зубрицкая</w:t>
            </w:r>
            <w:proofErr w:type="spellEnd"/>
            <w:r>
              <w:t xml:space="preserve"> Н.Г.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</w:p>
        </w:tc>
      </w:tr>
      <w:tr w:rsidR="00F75BDE" w:rsidRPr="00F75BDE" w:rsidTr="00F75BD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  <w:r w:rsidRPr="00F75BD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  <w:r w:rsidRPr="00F75BD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  <w:r w:rsidRPr="00F75BD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  <w:r w:rsidRPr="00F75BDE">
              <w:rPr>
                <w:vertAlign w:val="superscript"/>
              </w:rPr>
              <w:t>(дата)</w:t>
            </w:r>
          </w:p>
        </w:tc>
      </w:tr>
      <w:tr w:rsidR="00F75BDE" w:rsidRPr="00F75BDE" w:rsidTr="00F75BD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  <w: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  <w: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</w:p>
        </w:tc>
      </w:tr>
      <w:tr w:rsidR="00F75BDE" w:rsidRPr="00F75BDE" w:rsidTr="00F75BD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  <w:r w:rsidRPr="00F75BD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  <w:r w:rsidRPr="00F75BD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  <w:r w:rsidRPr="00F75BD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  <w:r w:rsidRPr="00F75BDE">
              <w:rPr>
                <w:vertAlign w:val="superscript"/>
              </w:rPr>
              <w:t>(дата)</w:t>
            </w:r>
          </w:p>
        </w:tc>
      </w:tr>
      <w:tr w:rsidR="00F75BDE" w:rsidRPr="00F75BDE" w:rsidTr="00F75BD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  <w: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  <w:proofErr w:type="spellStart"/>
            <w:r>
              <w:t>Колбая</w:t>
            </w:r>
            <w:proofErr w:type="spellEnd"/>
            <w:r>
              <w:t xml:space="preserve">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</w:p>
        </w:tc>
      </w:tr>
      <w:tr w:rsidR="00F75BDE" w:rsidRPr="00F75BDE" w:rsidTr="00F75BD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  <w:r w:rsidRPr="00F75BD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  <w:r w:rsidRPr="00F75BD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  <w:r w:rsidRPr="00F75BD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  <w:r w:rsidRPr="00F75BDE">
              <w:rPr>
                <w:vertAlign w:val="superscript"/>
              </w:rPr>
              <w:t>(дата)</w:t>
            </w:r>
          </w:p>
        </w:tc>
      </w:tr>
      <w:tr w:rsidR="00F75BDE" w:rsidRPr="00F75BDE" w:rsidTr="00F75BD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  <w:r>
              <w:t xml:space="preserve">Начальник </w:t>
            </w:r>
            <w:proofErr w:type="spellStart"/>
            <w:r>
              <w:t>ООиОТ</w:t>
            </w:r>
            <w:proofErr w:type="spellEnd"/>
          </w:p>
        </w:tc>
        <w:tc>
          <w:tcPr>
            <w:tcW w:w="283" w:type="dxa"/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  <w: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BDE" w:rsidRPr="00F75BDE" w:rsidRDefault="00F75BDE" w:rsidP="00F34BAB">
            <w:pPr>
              <w:pStyle w:val="aa"/>
            </w:pPr>
          </w:p>
        </w:tc>
      </w:tr>
      <w:tr w:rsidR="00F75BDE" w:rsidRPr="00F75BDE" w:rsidTr="00F75BD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  <w:r w:rsidRPr="00F75BD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  <w:r w:rsidRPr="00F75BD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  <w:r w:rsidRPr="00F75BD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75BDE" w:rsidRPr="00F75BDE" w:rsidRDefault="00F75BDE" w:rsidP="00F34BAB">
            <w:pPr>
              <w:pStyle w:val="aa"/>
              <w:rPr>
                <w:vertAlign w:val="superscript"/>
              </w:rPr>
            </w:pPr>
            <w:r w:rsidRPr="00F75BDE">
              <w:rPr>
                <w:vertAlign w:val="superscript"/>
              </w:rPr>
              <w:t>(дата)</w:t>
            </w:r>
          </w:p>
        </w:tc>
      </w:tr>
    </w:tbl>
    <w:p w:rsidR="00C45714" w:rsidRPr="007A7868" w:rsidRDefault="00C45714" w:rsidP="00C037C7"/>
    <w:p w:rsidR="00C45714" w:rsidRPr="007A7868" w:rsidRDefault="00C45714" w:rsidP="00C037C7">
      <w:pPr>
        <w:keepNext/>
      </w:pPr>
      <w:r w:rsidRPr="007A7868">
        <w:t xml:space="preserve">Эксперт(ы) </w:t>
      </w:r>
      <w:r w:rsidR="00056BFC" w:rsidRPr="007A7868">
        <w:t>организации, проводившей специальную оценку условий труда</w:t>
      </w:r>
      <w:r w:rsidRPr="007A7868">
        <w:t>:</w:t>
      </w:r>
    </w:p>
    <w:tbl>
      <w:tblPr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F75BDE" w:rsidTr="00F75BDE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F75BDE" w:rsidRDefault="00F75BDE" w:rsidP="00C037C7">
            <w:pPr>
              <w:pStyle w:val="aa"/>
              <w:keepNext/>
            </w:pPr>
            <w:r w:rsidRPr="00F75BDE">
              <w:t>4715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F75BDE" w:rsidRDefault="00C45714" w:rsidP="00C037C7">
            <w:pPr>
              <w:pStyle w:val="aa"/>
              <w:keepNext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F75BDE" w:rsidRDefault="00C45714" w:rsidP="00C037C7">
            <w:pPr>
              <w:pStyle w:val="aa"/>
              <w:keepNext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F75BDE" w:rsidRDefault="00C45714" w:rsidP="00C037C7">
            <w:pPr>
              <w:pStyle w:val="aa"/>
              <w:keepNext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F75BDE" w:rsidRDefault="00F75BDE" w:rsidP="00C037C7">
            <w:pPr>
              <w:pStyle w:val="aa"/>
              <w:keepNext/>
            </w:pPr>
            <w:r w:rsidRPr="00F75BDE">
              <w:t>Василенко Александра Сергеевна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F75BDE" w:rsidRDefault="00C45714" w:rsidP="00C037C7">
            <w:pPr>
              <w:pStyle w:val="aa"/>
              <w:keepNext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F75BDE" w:rsidRDefault="00F75BDE" w:rsidP="00C037C7">
            <w:pPr>
              <w:pStyle w:val="aa"/>
              <w:keepNext/>
            </w:pPr>
            <w:r>
              <w:t>16.07.2020</w:t>
            </w:r>
          </w:p>
        </w:tc>
      </w:tr>
      <w:tr w:rsidR="00C45714" w:rsidRPr="00F75BDE" w:rsidTr="00F75BDE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C45714" w:rsidRPr="00F75BDE" w:rsidRDefault="00F75BDE" w:rsidP="00C037C7">
            <w:pPr>
              <w:pStyle w:val="aa"/>
              <w:keepNext/>
              <w:rPr>
                <w:b/>
                <w:vertAlign w:val="superscript"/>
              </w:rPr>
            </w:pPr>
            <w:r w:rsidRPr="00F75BDE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</w:tcPr>
          <w:p w:rsidR="00C45714" w:rsidRPr="00F75BDE" w:rsidRDefault="00C45714" w:rsidP="00C037C7">
            <w:pPr>
              <w:pStyle w:val="aa"/>
              <w:keepNext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C45714" w:rsidRPr="00F75BDE" w:rsidRDefault="00F75BDE" w:rsidP="00C037C7">
            <w:pPr>
              <w:pStyle w:val="aa"/>
              <w:keepNext/>
              <w:rPr>
                <w:b/>
                <w:vertAlign w:val="superscript"/>
              </w:rPr>
            </w:pPr>
            <w:r w:rsidRPr="00F75BD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C45714" w:rsidRPr="00F75BDE" w:rsidRDefault="00C45714" w:rsidP="00C037C7">
            <w:pPr>
              <w:pStyle w:val="aa"/>
              <w:keepNext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C45714" w:rsidRPr="00F75BDE" w:rsidRDefault="00F75BDE" w:rsidP="00C037C7">
            <w:pPr>
              <w:pStyle w:val="aa"/>
              <w:keepNext/>
              <w:rPr>
                <w:b/>
                <w:vertAlign w:val="superscript"/>
              </w:rPr>
            </w:pPr>
            <w:r w:rsidRPr="00F75BD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C45714" w:rsidRPr="00F75BDE" w:rsidRDefault="00C45714" w:rsidP="00C037C7">
            <w:pPr>
              <w:pStyle w:val="aa"/>
              <w:keepNext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C45714" w:rsidRPr="00F75BDE" w:rsidRDefault="00F75BDE" w:rsidP="00C037C7">
            <w:pPr>
              <w:pStyle w:val="aa"/>
              <w:keepNext/>
              <w:rPr>
                <w:vertAlign w:val="superscript"/>
              </w:rPr>
            </w:pPr>
            <w:r w:rsidRPr="00F75BDE">
              <w:rPr>
                <w:vertAlign w:val="superscript"/>
              </w:rPr>
              <w:t>(дата)</w:t>
            </w:r>
          </w:p>
        </w:tc>
      </w:tr>
    </w:tbl>
    <w:p w:rsidR="001B06AD" w:rsidRPr="007A7868" w:rsidRDefault="001B06AD" w:rsidP="00C037C7"/>
    <w:sectPr w:rsidR="001B06AD" w:rsidRPr="007A7868" w:rsidSect="0002033E">
      <w:footerReference w:type="default" r:id="rId6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BDE" w:rsidRDefault="00F75BDE" w:rsidP="002C2DB6">
      <w:r>
        <w:separator/>
      </w:r>
    </w:p>
  </w:endnote>
  <w:endnote w:type="continuationSeparator" w:id="0">
    <w:p w:rsidR="00F75BDE" w:rsidRDefault="00F75BDE" w:rsidP="002C2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2063"/>
      <w:gridCol w:w="1045"/>
      <w:gridCol w:w="2244"/>
    </w:tblGrid>
    <w:tr w:rsidR="002C2DB6" w:rsidTr="00FB0406">
      <w:tc>
        <w:tcPr>
          <w:tcW w:w="8188" w:type="dxa"/>
          <w:shd w:val="clear" w:color="auto" w:fill="auto"/>
          <w:vAlign w:val="center"/>
        </w:tcPr>
        <w:p w:rsidR="002C2DB6" w:rsidRPr="000A1AE3" w:rsidRDefault="002C2DB6" w:rsidP="002C2DB6">
          <w:pPr>
            <w:rPr>
              <w:sz w:val="20"/>
            </w:rPr>
          </w:pPr>
          <w:r w:rsidRPr="002C2DB6">
            <w:rPr>
              <w:i/>
              <w:sz w:val="16"/>
            </w:rPr>
            <w:t>Перечень рекомендуемых мероприятий по улучшению условий труда</w:t>
          </w:r>
        </w:p>
      </w:tc>
      <w:tc>
        <w:tcPr>
          <w:tcW w:w="709" w:type="dxa"/>
          <w:shd w:val="clear" w:color="auto" w:fill="auto"/>
        </w:tcPr>
        <w:p w:rsidR="002C2DB6" w:rsidRPr="000A1AE3" w:rsidRDefault="002C2DB6" w:rsidP="002C2DB6">
          <w:pPr>
            <w:jc w:val="center"/>
            <w:rPr>
              <w:sz w:val="20"/>
            </w:rPr>
          </w:pPr>
        </w:p>
      </w:tc>
      <w:tc>
        <w:tcPr>
          <w:tcW w:w="1523" w:type="dxa"/>
          <w:shd w:val="clear" w:color="auto" w:fill="auto"/>
        </w:tcPr>
        <w:p w:rsidR="002C2DB6" w:rsidRPr="000A1AE3" w:rsidRDefault="002C2DB6" w:rsidP="002C2DB6">
          <w:pPr>
            <w:pStyle w:val="ad"/>
            <w:jc w:val="right"/>
            <w:rPr>
              <w:sz w:val="20"/>
              <w:lang w:val="en-US"/>
            </w:rPr>
          </w:pPr>
          <w:r w:rsidRPr="000A1AE3">
            <w:rPr>
              <w:rStyle w:val="af"/>
              <w:sz w:val="20"/>
            </w:rPr>
            <w:t xml:space="preserve">Стр. </w:t>
          </w:r>
          <w:r w:rsidRPr="000A1AE3">
            <w:rPr>
              <w:rStyle w:val="af"/>
              <w:sz w:val="20"/>
            </w:rPr>
            <w:fldChar w:fldCharType="begin"/>
          </w:r>
          <w:r w:rsidRPr="000A1AE3">
            <w:rPr>
              <w:rStyle w:val="af"/>
              <w:sz w:val="20"/>
            </w:rPr>
            <w:instrText xml:space="preserve">PAGE  </w:instrText>
          </w:r>
          <w:r w:rsidRPr="000A1AE3">
            <w:rPr>
              <w:rStyle w:val="af"/>
              <w:sz w:val="20"/>
            </w:rPr>
            <w:fldChar w:fldCharType="separate"/>
          </w:r>
          <w:r w:rsidR="00F75BDE">
            <w:rPr>
              <w:rStyle w:val="af"/>
              <w:noProof/>
              <w:sz w:val="20"/>
            </w:rPr>
            <w:t>4</w:t>
          </w:r>
          <w:r w:rsidRPr="000A1AE3">
            <w:rPr>
              <w:rStyle w:val="af"/>
              <w:sz w:val="20"/>
            </w:rPr>
            <w:fldChar w:fldCharType="end"/>
          </w:r>
          <w:r w:rsidRPr="000A1AE3">
            <w:rPr>
              <w:rStyle w:val="af"/>
              <w:sz w:val="20"/>
            </w:rPr>
            <w:t xml:space="preserve"> из </w:t>
          </w:r>
          <w:r w:rsidRPr="000A1AE3">
            <w:rPr>
              <w:rStyle w:val="af"/>
              <w:sz w:val="20"/>
            </w:rPr>
            <w:fldChar w:fldCharType="begin"/>
          </w:r>
          <w:r w:rsidRPr="000A1AE3">
            <w:rPr>
              <w:rStyle w:val="af"/>
              <w:sz w:val="20"/>
            </w:rPr>
            <w:instrText xml:space="preserve"> </w:instrText>
          </w:r>
          <w:r w:rsidRPr="000A1AE3">
            <w:rPr>
              <w:rStyle w:val="af"/>
              <w:sz w:val="20"/>
              <w:lang w:val="en-US"/>
            </w:rPr>
            <w:instrText>SECTION</w:instrText>
          </w:r>
          <w:r w:rsidRPr="000A1AE3">
            <w:rPr>
              <w:rStyle w:val="af"/>
              <w:sz w:val="20"/>
            </w:rPr>
            <w:instrText xml:space="preserve">PAGES   \* MERGEFORMAT </w:instrText>
          </w:r>
          <w:r w:rsidRPr="000A1AE3">
            <w:rPr>
              <w:rStyle w:val="af"/>
              <w:sz w:val="20"/>
            </w:rPr>
            <w:fldChar w:fldCharType="separate"/>
          </w:r>
          <w:r w:rsidR="00F75BDE" w:rsidRPr="00F75BDE">
            <w:rPr>
              <w:rStyle w:val="af"/>
              <w:noProof/>
              <w:sz w:val="20"/>
              <w:szCs w:val="24"/>
            </w:rPr>
            <w:t>4</w:t>
          </w:r>
          <w:r w:rsidRPr="000A1AE3">
            <w:rPr>
              <w:rStyle w:val="af"/>
              <w:sz w:val="20"/>
            </w:rPr>
            <w:fldChar w:fldCharType="end"/>
          </w:r>
          <w:r w:rsidRPr="000A1AE3">
            <w:rPr>
              <w:rStyle w:val="af"/>
              <w:sz w:val="20"/>
            </w:rPr>
            <w:t xml:space="preserve"> </w:t>
          </w:r>
        </w:p>
      </w:tc>
    </w:tr>
  </w:tbl>
  <w:p w:rsidR="002C2DB6" w:rsidRDefault="002C2DB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BDE" w:rsidRDefault="00F75BDE" w:rsidP="002C2DB6">
      <w:r>
        <w:separator/>
      </w:r>
    </w:p>
  </w:footnote>
  <w:footnote w:type="continuationSeparator" w:id="0">
    <w:p w:rsidR="00F75BDE" w:rsidRDefault="00F75BDE" w:rsidP="002C2D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_fio" w:val="Филатчев Алексей Петрович"/>
    <w:docVar w:name="ceh_info" w:val=" АКЦИОНЕРНОЕ ОБЩЕСТВО &quot;ВОДТРАНСПРИБОР&quot; (АО &quot;ВОДТРАНСПРИБОР&quot;) "/>
    <w:docVar w:name="doc_type" w:val="6"/>
    <w:docVar w:name="fill_date" w:val="16.07.2020"/>
    <w:docVar w:name="org_guid" w:val="CDEE4C31A8F64BA4AEF31B6BAA283485"/>
    <w:docVar w:name="org_id" w:val="1"/>
    <w:docVar w:name="org_name" w:val="     "/>
    <w:docVar w:name="pers_guids" w:val="18825E92E1084705A0D6699500BB60CC@151-004-720 97"/>
    <w:docVar w:name="pers_snils" w:val="18825E92E1084705A0D6699500BB60CC@151-004-720 97"/>
    <w:docVar w:name="pred_dolg" w:val="Главный инженер"/>
    <w:docVar w:name="pred_fio" w:val="Савкин О.В."/>
    <w:docVar w:name="rbtd_name" w:val="АКЦИОНЕРНОЕ ОБЩЕСТВО &quot;ВОДТРАНСПРИБОР&quot; (АО &quot;ВОДТРАНСПРИБОР&quot;)"/>
    <w:docVar w:name="sv_docs" w:val="1"/>
  </w:docVars>
  <w:rsids>
    <w:rsidRoot w:val="00F75BDE"/>
    <w:rsid w:val="0002033E"/>
    <w:rsid w:val="00047534"/>
    <w:rsid w:val="00056BFC"/>
    <w:rsid w:val="0007776A"/>
    <w:rsid w:val="00093D2E"/>
    <w:rsid w:val="000C5130"/>
    <w:rsid w:val="00196135"/>
    <w:rsid w:val="001A7AC3"/>
    <w:rsid w:val="001B06AD"/>
    <w:rsid w:val="00237B32"/>
    <w:rsid w:val="002C2DB6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7553BF"/>
    <w:rsid w:val="007A7868"/>
    <w:rsid w:val="007D294E"/>
    <w:rsid w:val="00820552"/>
    <w:rsid w:val="008B4051"/>
    <w:rsid w:val="008C0968"/>
    <w:rsid w:val="009647F7"/>
    <w:rsid w:val="009A1326"/>
    <w:rsid w:val="009C7045"/>
    <w:rsid w:val="009D6532"/>
    <w:rsid w:val="00A026A4"/>
    <w:rsid w:val="00A567D1"/>
    <w:rsid w:val="00B106C6"/>
    <w:rsid w:val="00B12F45"/>
    <w:rsid w:val="00B1405F"/>
    <w:rsid w:val="00B3448B"/>
    <w:rsid w:val="00B5534B"/>
    <w:rsid w:val="00BA560A"/>
    <w:rsid w:val="00BD0A92"/>
    <w:rsid w:val="00C0355B"/>
    <w:rsid w:val="00C037C7"/>
    <w:rsid w:val="00C45714"/>
    <w:rsid w:val="00C56FBC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34BAB"/>
    <w:rsid w:val="00F75BDE"/>
    <w:rsid w:val="00F835B0"/>
    <w:rsid w:val="00FB0406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EC7B775-6C66-4C96-B6D2-213BBBC5C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C2DB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2C2DB6"/>
    <w:rPr>
      <w:sz w:val="24"/>
    </w:rPr>
  </w:style>
  <w:style w:type="paragraph" w:styleId="ad">
    <w:name w:val="footer"/>
    <w:basedOn w:val="a"/>
    <w:link w:val="ae"/>
    <w:rsid w:val="002C2DB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2C2DB6"/>
    <w:rPr>
      <w:sz w:val="24"/>
    </w:rPr>
  </w:style>
  <w:style w:type="character" w:styleId="af">
    <w:name w:val="page number"/>
    <w:rsid w:val="002C2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</TotalTime>
  <Pages>4</Pages>
  <Words>1079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7220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Василенко Александр Сергеевич</dc:creator>
  <cp:keywords/>
  <dc:description/>
  <cp:lastModifiedBy>Василенко Александр Сергеевич</cp:lastModifiedBy>
  <cp:revision>1</cp:revision>
  <dcterms:created xsi:type="dcterms:W3CDTF">2020-07-16T12:37:00Z</dcterms:created>
  <dcterms:modified xsi:type="dcterms:W3CDTF">2020-07-16T12:39:00Z</dcterms:modified>
</cp:coreProperties>
</file>